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4" w:rsidRPr="004A7362" w:rsidRDefault="00246872" w:rsidP="00A10004">
      <w:pPr>
        <w:ind w:right="-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ПАСПО</w:t>
      </w:r>
      <w:r w:rsidRPr="004A736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 УСЛУГИ (П</w:t>
      </w:r>
      <w:r w:rsidRPr="004A736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ОЦЕССА) </w:t>
      </w:r>
      <w:r w:rsidR="00A10004"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СЕТЕВОЙ ОРГАНИЗАЦИИ</w:t>
      </w:r>
    </w:p>
    <w:p w:rsidR="009A63DF" w:rsidRPr="004A7362" w:rsidRDefault="00246872" w:rsidP="00A10004">
      <w:pPr>
        <w:ind w:right="-18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ООО «</w:t>
      </w:r>
      <w:r w:rsidR="00A10004"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Томские электрические сети</w:t>
      </w:r>
      <w:r w:rsidRPr="004A73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A63DF" w:rsidRPr="004A7362" w:rsidRDefault="009A63DF" w:rsidP="00A10004">
      <w:pPr>
        <w:ind w:right="-1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A63DF" w:rsidRPr="004A7362" w:rsidRDefault="004A7362" w:rsidP="00A10004">
      <w:pPr>
        <w:spacing w:line="276" w:lineRule="exact"/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Составление актов согласования технологической и (или) аварийной брони</w:t>
      </w:r>
    </w:p>
    <w:p w:rsidR="009A63DF" w:rsidRPr="004A7362" w:rsidRDefault="009A63DF" w:rsidP="00A10004">
      <w:pPr>
        <w:spacing w:after="5"/>
        <w:ind w:right="-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0C06" w:rsidRPr="004A7362" w:rsidRDefault="00A10004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заявителей: </w:t>
      </w:r>
      <w:r w:rsidR="004A7362" w:rsidRPr="004A7362">
        <w:rPr>
          <w:rFonts w:ascii="Times New Roman" w:hAnsi="Times New Roman" w:cs="Times New Roman"/>
          <w:bCs/>
          <w:sz w:val="24"/>
          <w:szCs w:val="24"/>
          <w:lang w:val="ru-RU"/>
        </w:rPr>
        <w:t>юридические и физические лица, индивидуальные предприниматели, энергопринимающие устройства которых присоединены к электрическим сетям ООО «Томские электрические сети» в установленном порядке</w:t>
      </w:r>
      <w:proofErr w:type="gramStart"/>
      <w:r w:rsidR="004A7362" w:rsidRPr="004A73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543F0" w:rsidRPr="004A73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B80C06" w:rsidRPr="004A7362" w:rsidRDefault="00B80C06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4A7362" w:rsidRDefault="00244A9A" w:rsidP="004A7362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sz w:val="24"/>
          <w:szCs w:val="24"/>
          <w:lang w:val="ru-RU"/>
        </w:rPr>
        <w:t>Размер платы за предоставление услуги (процесса) и основание ее взимания:</w:t>
      </w:r>
      <w:r w:rsidR="004A7362" w:rsidRPr="004A7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362" w:rsidRPr="004A7362">
        <w:rPr>
          <w:rFonts w:ascii="Times New Roman" w:hAnsi="Times New Roman" w:cs="Times New Roman"/>
          <w:sz w:val="24"/>
          <w:szCs w:val="24"/>
          <w:lang w:val="ru-RU"/>
        </w:rPr>
        <w:t>Плата не взымается</w:t>
      </w:r>
      <w:r w:rsidRPr="004A7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44A9A" w:rsidRPr="004A7362" w:rsidRDefault="00244A9A" w:rsidP="00D71EE7">
      <w:pPr>
        <w:pStyle w:val="a4"/>
        <w:tabs>
          <w:tab w:val="left" w:pos="284"/>
        </w:tabs>
        <w:spacing w:line="320" w:lineRule="exact"/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9A63DF" w:rsidRDefault="00244A9A" w:rsidP="00D71EE7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sz w:val="24"/>
          <w:szCs w:val="24"/>
          <w:lang w:val="ru-RU"/>
        </w:rPr>
        <w:t>Условия оказания услуги (процесса):</w:t>
      </w:r>
      <w:r w:rsidR="00246872" w:rsidRPr="004A7362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4A7362" w:rsidRPr="004A7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присоединение к электрическим сетям ООО «Томские электрические сети»</w:t>
      </w:r>
      <w:r w:rsidR="00246872" w:rsidRPr="004A7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A7362" w:rsidRPr="004A7362" w:rsidRDefault="004A736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2B32" w:rsidRPr="004A7362" w:rsidRDefault="00992B3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 оказания услуги (процесса): </w:t>
      </w:r>
      <w:r w:rsidR="004A7362" w:rsidRPr="004A7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 согласования технологической и (или) аварийной брони</w:t>
      </w:r>
      <w:r w:rsidR="00246872" w:rsidRPr="004A7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650DD7" w:rsidRPr="004A7362" w:rsidRDefault="00650DD7" w:rsidP="00D71EE7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1EE7" w:rsidRPr="004A7362" w:rsidRDefault="00992B32" w:rsidP="004A7362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362">
        <w:rPr>
          <w:rFonts w:ascii="Times New Roman" w:hAnsi="Times New Roman" w:cs="Times New Roman"/>
          <w:b/>
          <w:sz w:val="24"/>
          <w:szCs w:val="24"/>
          <w:lang w:val="ru-RU"/>
        </w:rPr>
        <w:t>Общий срок оказания услуги (процесса):</w:t>
      </w:r>
      <w:r w:rsidR="00246872" w:rsidRPr="004A7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362" w:rsidRPr="004A7362">
        <w:rPr>
          <w:rFonts w:ascii="Times New Roman" w:hAnsi="Times New Roman" w:cs="Times New Roman"/>
          <w:sz w:val="24"/>
          <w:szCs w:val="24"/>
          <w:lang w:val="ru-RU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A10004" w:rsidRDefault="00246872" w:rsidP="00A10004">
      <w:pPr>
        <w:ind w:right="-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A10004" w:rsidSect="00A10004">
          <w:pgSz w:w="11918" w:h="16846"/>
          <w:pgMar w:top="1134" w:right="737" w:bottom="1134" w:left="1134" w:header="709" w:footer="709" w:gutter="0"/>
          <w:cols w:space="720"/>
          <w:docGrid w:linePitch="360"/>
        </w:sectPr>
      </w:pP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1EE7" w:rsidRDefault="00246872" w:rsidP="002A322C">
      <w:pPr>
        <w:ind w:left="612" w:right="503"/>
        <w:rPr>
          <w:b/>
          <w:sz w:val="26"/>
          <w:szCs w:val="26"/>
          <w:lang w:val="ru-RU"/>
        </w:rPr>
      </w:pP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D71EE7" w:rsidRPr="00D71EE7">
        <w:rPr>
          <w:b/>
          <w:sz w:val="26"/>
          <w:szCs w:val="26"/>
          <w:lang w:val="ru-RU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886"/>
        <w:gridCol w:w="2128"/>
        <w:gridCol w:w="3596"/>
        <w:gridCol w:w="3353"/>
        <w:gridCol w:w="1984"/>
        <w:gridCol w:w="2273"/>
      </w:tblGrid>
      <w:tr w:rsidR="002657E9" w:rsidRPr="004A7362" w:rsidTr="004C1088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672A09" w:rsidRDefault="002657E9" w:rsidP="00672A0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2D1BE7" w:rsidRPr="004A7362" w:rsidTr="004C1088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7" w:rsidRPr="00672A09" w:rsidRDefault="002D1BE7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2D1BE7">
              <w:rPr>
                <w:lang w:val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2D1BE7">
              <w:rPr>
                <w:lang w:val="ru-RU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1F7403">
            <w:pPr>
              <w:spacing w:before="16" w:line="253" w:lineRule="exact"/>
              <w:ind w:left="-19" w:right="-17"/>
              <w:jc w:val="both"/>
              <w:rPr>
                <w:b/>
                <w:bCs/>
                <w:lang w:val="ru-RU"/>
              </w:rPr>
            </w:pPr>
            <w:proofErr w:type="spellStart"/>
            <w:r>
              <w:t>Письменное</w:t>
            </w:r>
            <w:proofErr w:type="spellEnd"/>
            <w:r>
              <w:t xml:space="preserve">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2D1BE7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Не</w:t>
            </w:r>
            <w:r w:rsidRPr="00672A09">
              <w:rPr>
                <w:rFonts w:ascii="TimesNewRomanPSMT" w:hAnsi="TimesNewRomanPSMT" w:cs="TimesNewRomanPSMT"/>
                <w:lang w:val="ru-RU"/>
              </w:rPr>
              <w:t xml:space="preserve"> ограниче</w:t>
            </w:r>
            <w:r w:rsidRPr="00672A09">
              <w:rPr>
                <w:rFonts w:ascii="TimesNewRomanPSMT" w:hAnsi="TimesNewRomanPSMT" w:cs="TimesNewRomanPSMT"/>
                <w:spacing w:val="-2"/>
                <w:lang w:val="ru-RU"/>
              </w:rPr>
              <w:t>н</w:t>
            </w:r>
            <w:r w:rsidRPr="00672A09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2D1BE7">
              <w:rPr>
                <w:lang w:val="ru-RU"/>
              </w:rPr>
              <w:t>Пункт 31(4) Основ функционирования розничн</w:t>
            </w:r>
            <w:r>
              <w:rPr>
                <w:lang w:val="ru-RU"/>
              </w:rPr>
              <w:t>ых рынков электрической энергии</w:t>
            </w:r>
            <w:r w:rsidRPr="00672A09">
              <w:rPr>
                <w:rStyle w:val="a9"/>
                <w:rFonts w:ascii="TimesNewRomanPSMT" w:hAnsi="TimesNewRomanPSMT" w:cs="TimesNewRomanPSMT"/>
                <w:lang w:val="ru-RU"/>
              </w:rPr>
              <w:footnoteReference w:id="1"/>
            </w:r>
          </w:p>
        </w:tc>
      </w:tr>
      <w:tr w:rsidR="002D1BE7" w:rsidRPr="002D1BE7" w:rsidTr="004C1088">
        <w:trPr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2D1BE7" w:rsidRPr="00672A09" w:rsidRDefault="002D1BE7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2D1BE7">
              <w:rPr>
                <w:lang w:val="ru-RU"/>
              </w:rPr>
              <w:t>Направление потребителем проекта Акта в</w:t>
            </w:r>
            <w:r>
              <w:rPr>
                <w:lang w:val="ru-RU"/>
              </w:rPr>
              <w:t xml:space="preserve"> ООО «Томские электрические сети»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2D1B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1BE7">
              <w:rPr>
                <w:lang w:val="ru-RU"/>
              </w:rPr>
              <w:t>Потребитель направляет проект акта технологической и (или)</w:t>
            </w:r>
            <w:r>
              <w:rPr>
                <w:lang w:val="ru-RU"/>
              </w:rPr>
              <w:t xml:space="preserve"> </w:t>
            </w:r>
            <w:r w:rsidRPr="002D1BE7">
              <w:rPr>
                <w:lang w:val="ru-RU"/>
              </w:rPr>
              <w:t>аварийной брони, в том числе через гарантирующего поставщика (</w:t>
            </w:r>
            <w:proofErr w:type="spellStart"/>
            <w:r w:rsidRPr="002D1BE7">
              <w:rPr>
                <w:lang w:val="ru-RU"/>
              </w:rPr>
              <w:t>энергосбытовую</w:t>
            </w:r>
            <w:proofErr w:type="spellEnd"/>
            <w:r w:rsidRPr="002D1BE7">
              <w:rPr>
                <w:lang w:val="ru-RU"/>
              </w:rPr>
              <w:t xml:space="preserve"> организацию), с которым им заключен договор энергоснабжения, на рассмотрение </w:t>
            </w:r>
            <w:r>
              <w:rPr>
                <w:lang w:val="ru-RU"/>
              </w:rPr>
              <w:t>ООО «Томские электрические сети»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8173CB">
            <w:pPr>
              <w:spacing w:before="16" w:line="253" w:lineRule="exact"/>
              <w:ind w:left="-19" w:right="-17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2D1BE7">
              <w:rPr>
                <w:lang w:val="ru-RU"/>
              </w:rPr>
              <w:t>Письменная форма проекта Акта, направляется</w:t>
            </w:r>
            <w:r>
              <w:rPr>
                <w:lang w:val="ru-RU"/>
              </w:rPr>
              <w:t xml:space="preserve"> </w:t>
            </w:r>
            <w:r w:rsidRPr="002D1BE7">
              <w:rPr>
                <w:lang w:val="ru-RU"/>
              </w:rPr>
              <w:t>способом, позволяющим подтвердить факт получения сетевой организацией проекта Акта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lang w:val="ru-RU"/>
              </w:rPr>
            </w:pPr>
            <w:r>
              <w:rPr>
                <w:lang w:val="ru-RU"/>
              </w:rPr>
              <w:t>Не</w:t>
            </w:r>
            <w:r w:rsidRPr="00672A09">
              <w:rPr>
                <w:rFonts w:ascii="TimesNewRomanPSMT" w:hAnsi="TimesNewRomanPSMT" w:cs="TimesNewRomanPSMT"/>
                <w:lang w:val="ru-RU"/>
              </w:rPr>
              <w:t xml:space="preserve"> ограниче</w:t>
            </w:r>
            <w:r w:rsidRPr="00672A09">
              <w:rPr>
                <w:rFonts w:ascii="TimesNewRomanPSMT" w:hAnsi="TimesNewRomanPSMT" w:cs="TimesNewRomanPSMT"/>
                <w:spacing w:val="-2"/>
                <w:lang w:val="ru-RU"/>
              </w:rPr>
              <w:t>н</w:t>
            </w:r>
            <w:r w:rsidRPr="00672A09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2D1BE7">
              <w:rPr>
                <w:lang w:val="ru-RU"/>
              </w:rPr>
              <w:t>Пункт 31(4) Основ функционирования розничных рынков</w:t>
            </w:r>
            <w:r>
              <w:rPr>
                <w:lang w:val="ru-RU"/>
              </w:rPr>
              <w:t xml:space="preserve"> </w:t>
            </w:r>
            <w:r w:rsidRPr="002D1BE7">
              <w:rPr>
                <w:lang w:val="ru-RU"/>
              </w:rPr>
              <w:t>электрической энергии</w:t>
            </w:r>
          </w:p>
        </w:tc>
      </w:tr>
      <w:tr w:rsidR="002D1BE7" w:rsidRPr="004A7362" w:rsidTr="004C1088">
        <w:trPr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2D1BE7">
              <w:rPr>
                <w:lang w:val="ru-RU"/>
              </w:rPr>
              <w:t>Рассмотрение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ООО «Томские электрические сети»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2D1BE7" w:rsidRDefault="002D1BE7" w:rsidP="00672A09">
            <w:pPr>
              <w:spacing w:line="253" w:lineRule="exac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1BE7">
              <w:rPr>
                <w:lang w:val="ru-RU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672A09" w:rsidRDefault="002D1BE7" w:rsidP="00672A09">
            <w:pPr>
              <w:spacing w:before="16" w:line="253" w:lineRule="exact"/>
              <w:ind w:left="126" w:right="-17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534F63" w:rsidRDefault="00534F63" w:rsidP="001F7403">
            <w:pPr>
              <w:spacing w:before="13" w:line="254" w:lineRule="exact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  <w:r w:rsidRPr="00534F63">
              <w:rPr>
                <w:lang w:val="ru-RU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534F63" w:rsidRDefault="00534F63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  <w:r w:rsidRPr="00534F63">
              <w:rPr>
                <w:lang w:val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4C1088" w:rsidRPr="004A7362" w:rsidTr="004C1088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88" w:rsidRPr="00672A09" w:rsidRDefault="004C1088" w:rsidP="00E21C2C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72A09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534F63" w:rsidRPr="004A7362" w:rsidTr="004C1088">
        <w:trPr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Default="00534F63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534F63" w:rsidRDefault="00534F63" w:rsidP="00672A09">
            <w:pPr>
              <w:spacing w:line="276" w:lineRule="auto"/>
              <w:jc w:val="both"/>
              <w:rPr>
                <w:lang w:val="ru-RU"/>
              </w:rPr>
            </w:pPr>
            <w:r w:rsidRPr="00534F63">
              <w:rPr>
                <w:lang w:val="ru-RU"/>
              </w:rPr>
              <w:t xml:space="preserve">Проведение осмотра (обследования) </w:t>
            </w:r>
            <w:proofErr w:type="spellStart"/>
            <w:r w:rsidRPr="00534F63">
              <w:rPr>
                <w:lang w:val="ru-RU"/>
              </w:rPr>
              <w:t>энергопринимаю</w:t>
            </w:r>
            <w:proofErr w:type="spellEnd"/>
            <w:r w:rsidRPr="00534F63">
              <w:rPr>
                <w:lang w:val="ru-RU"/>
              </w:rPr>
              <w:t xml:space="preserve"> </w:t>
            </w:r>
            <w:proofErr w:type="spellStart"/>
            <w:r w:rsidRPr="00534F63">
              <w:rPr>
                <w:lang w:val="ru-RU"/>
              </w:rPr>
              <w:t>щих</w:t>
            </w:r>
            <w:proofErr w:type="spellEnd"/>
            <w:r w:rsidRPr="00534F63">
              <w:rPr>
                <w:lang w:val="ru-RU"/>
              </w:rPr>
              <w:t xml:space="preserve"> устройств</w:t>
            </w:r>
            <w:r>
              <w:rPr>
                <w:lang w:val="ru-RU"/>
              </w:rPr>
              <w:t xml:space="preserve"> </w:t>
            </w:r>
            <w:r w:rsidRPr="00534F63">
              <w:rPr>
                <w:lang w:val="ru-RU"/>
              </w:rPr>
              <w:t xml:space="preserve">потребителя электрической энергии, объектов </w:t>
            </w:r>
            <w:proofErr w:type="spellStart"/>
            <w:proofErr w:type="gramStart"/>
            <w:r w:rsidRPr="00534F63">
              <w:rPr>
                <w:lang w:val="ru-RU"/>
              </w:rPr>
              <w:t>электроэнергети</w:t>
            </w:r>
            <w:proofErr w:type="spellEnd"/>
            <w:r w:rsidRPr="00534F63">
              <w:rPr>
                <w:lang w:val="ru-RU"/>
              </w:rPr>
              <w:t xml:space="preserve"> </w:t>
            </w:r>
            <w:proofErr w:type="spellStart"/>
            <w:r w:rsidRPr="00534F63">
              <w:rPr>
                <w:lang w:val="ru-RU"/>
              </w:rPr>
              <w:t>ки</w:t>
            </w:r>
            <w:proofErr w:type="spellEnd"/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534F63" w:rsidRDefault="00534F63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  <w:r w:rsidRPr="00534F63">
              <w:rPr>
                <w:lang w:val="ru-RU"/>
              </w:rPr>
              <w:t>В случае необходимости сетевая организация вправе осуществить осмотр (обследование) энергопринимающих</w:t>
            </w:r>
            <w:r>
              <w:rPr>
                <w:lang w:val="ru-RU"/>
              </w:rPr>
              <w:t xml:space="preserve"> </w:t>
            </w:r>
            <w:r w:rsidRPr="00534F63">
              <w:rPr>
                <w:lang w:val="ru-RU"/>
              </w:rPr>
              <w:t>устройств потребителя электрической энергии, объектов электроэнергетики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534F63" w:rsidRDefault="00534F63" w:rsidP="00672A09">
            <w:pPr>
              <w:spacing w:line="253" w:lineRule="exact"/>
              <w:jc w:val="both"/>
              <w:rPr>
                <w:lang w:val="ru-RU"/>
              </w:rPr>
            </w:pPr>
            <w:r w:rsidRPr="00534F63">
              <w:rPr>
                <w:lang w:val="ru-RU"/>
              </w:rPr>
              <w:t>Проведение осмотра (обследования) энергопринимающих устройств потребителя электрической энергии,</w:t>
            </w:r>
            <w:r>
              <w:rPr>
                <w:lang w:val="ru-RU"/>
              </w:rPr>
              <w:t xml:space="preserve"> </w:t>
            </w:r>
            <w:r w:rsidRPr="00534F63">
              <w:rPr>
                <w:lang w:val="ru-RU"/>
              </w:rPr>
              <w:t xml:space="preserve">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534F63">
              <w:rPr>
                <w:lang w:val="ru-RU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534F63">
              <w:rPr>
                <w:lang w:val="ru-RU"/>
              </w:rPr>
              <w:t xml:space="preserve"> и использования противоаварийной автоматики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672A09" w:rsidRDefault="00534F63" w:rsidP="00672A09">
            <w:pPr>
              <w:spacing w:before="16" w:line="253" w:lineRule="exact"/>
              <w:ind w:left="126" w:right="-17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534F63" w:rsidRDefault="00534F63" w:rsidP="00534F63">
            <w:pPr>
              <w:spacing w:before="13" w:line="254" w:lineRule="exact"/>
              <w:jc w:val="both"/>
              <w:rPr>
                <w:lang w:val="ru-RU"/>
              </w:rPr>
            </w:pPr>
            <w:r w:rsidRPr="00534F63">
              <w:rPr>
                <w:lang w:val="ru-RU"/>
              </w:rPr>
              <w:t>Срок рассмотрения Акта при проведении осмотра может</w:t>
            </w:r>
            <w:r>
              <w:rPr>
                <w:lang w:val="ru-RU"/>
              </w:rPr>
              <w:t xml:space="preserve"> </w:t>
            </w:r>
            <w:r w:rsidRPr="00534F63">
              <w:rPr>
                <w:lang w:val="ru-RU"/>
              </w:rPr>
              <w:t>быть продлен, но не более чем на 10 рабочих дней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534F63" w:rsidRDefault="00534F63" w:rsidP="00534F63">
            <w:pPr>
              <w:spacing w:line="276" w:lineRule="auto"/>
              <w:jc w:val="both"/>
              <w:rPr>
                <w:lang w:val="ru-RU"/>
              </w:rPr>
            </w:pPr>
            <w:r w:rsidRPr="00534F63">
              <w:rPr>
                <w:lang w:val="ru-RU"/>
              </w:rPr>
              <w:t>Пункт 31(4) Основ функционирования розничных рынков электрической энергии, Правила разработки и</w:t>
            </w:r>
            <w:r>
              <w:rPr>
                <w:lang w:val="ru-RU"/>
              </w:rPr>
              <w:t xml:space="preserve"> </w:t>
            </w:r>
            <w:r w:rsidRPr="00534F63">
              <w:rPr>
                <w:lang w:val="ru-RU"/>
              </w:rPr>
              <w:t xml:space="preserve">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</w:t>
            </w:r>
            <w:r>
              <w:t>N</w:t>
            </w:r>
            <w:r w:rsidRPr="00534F63">
              <w:rPr>
                <w:lang w:val="ru-RU"/>
              </w:rPr>
              <w:t xml:space="preserve"> 290</w:t>
            </w:r>
          </w:p>
        </w:tc>
      </w:tr>
      <w:tr w:rsidR="001857EE" w:rsidRPr="00534F63" w:rsidTr="004C1088">
        <w:trPr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Default="00534F63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534F63" w:rsidRDefault="00534F63" w:rsidP="00672A09">
            <w:pPr>
              <w:spacing w:before="16" w:line="253" w:lineRule="exact"/>
              <w:ind w:left="-64" w:right="33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  <w:r w:rsidRPr="00534F63">
              <w:rPr>
                <w:lang w:val="ru-RU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534F63" w:rsidRDefault="00534F63" w:rsidP="003D2B4C">
            <w:pPr>
              <w:spacing w:before="18" w:line="253" w:lineRule="exact"/>
              <w:ind w:left="35" w:right="-19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534F63">
              <w:rPr>
                <w:lang w:val="ru-RU"/>
              </w:rPr>
              <w:t>В случае согласования Акта со стороны сетевой организации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534F63" w:rsidRDefault="00534F63" w:rsidP="00B77D69">
            <w:pPr>
              <w:spacing w:before="14" w:line="254" w:lineRule="exact"/>
              <w:ind w:left="-55" w:right="-55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F63">
              <w:rPr>
                <w:lang w:val="ru-RU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1857EE" w:rsidRPr="00534F63" w:rsidRDefault="00534F63" w:rsidP="003D2B4C">
            <w:pPr>
              <w:spacing w:line="252" w:lineRule="exact"/>
              <w:rPr>
                <w:rFonts w:cs="TimesNewRomanPSMT"/>
                <w:lang w:val="ru-RU"/>
              </w:rPr>
            </w:pPr>
            <w:r w:rsidRPr="00534F63">
              <w:rPr>
                <w:lang w:val="ru-RU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534F63" w:rsidRDefault="00534F63" w:rsidP="00B77D69">
            <w:pPr>
              <w:rPr>
                <w:rFonts w:ascii="TimesNewRomanPSMT" w:hAnsi="TimesNewRomanPSMT" w:cs="TimesNewRomanPSMT"/>
                <w:lang w:val="ru-RU"/>
              </w:rPr>
            </w:pPr>
            <w:r w:rsidRPr="00534F63">
              <w:rPr>
                <w:lang w:val="ru-RU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1857EE" w:rsidRPr="00534F63" w:rsidRDefault="00534F63" w:rsidP="00672A09">
            <w:pPr>
              <w:spacing w:line="276" w:lineRule="auto"/>
              <w:jc w:val="both"/>
              <w:rPr>
                <w:rFonts w:ascii="TimesNewRomanPSMT" w:hAnsi="TimesNewRomanPSMT" w:cs="TimesNewRomanPSMT"/>
                <w:color w:val="000000"/>
                <w:lang w:val="ru-RU"/>
              </w:rPr>
            </w:pPr>
            <w:r w:rsidRPr="00534F63">
              <w:rPr>
                <w:lang w:val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77D69" w:rsidRPr="00534F63" w:rsidTr="004C1088">
        <w:trPr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Default="00534F63" w:rsidP="00905D9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6.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Pr="00534F63" w:rsidRDefault="00534F63" w:rsidP="00672A09">
            <w:pPr>
              <w:spacing w:before="16" w:line="253" w:lineRule="exact"/>
              <w:ind w:left="-64" w:right="33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534F63">
              <w:rPr>
                <w:lang w:val="ru-RU"/>
              </w:rPr>
              <w:t>Направление потребителю подписанного Акта с замечаниями сетевой организацией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Pr="00534F63" w:rsidRDefault="00534F63" w:rsidP="004C1088">
            <w:pPr>
              <w:spacing w:before="18" w:line="253" w:lineRule="exact"/>
              <w:ind w:left="35" w:right="-19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534F63">
              <w:rPr>
                <w:lang w:val="ru-RU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9" w:rsidRPr="00534F63" w:rsidRDefault="00534F63" w:rsidP="004C1088">
            <w:pPr>
              <w:spacing w:before="14" w:line="254" w:lineRule="exact"/>
              <w:ind w:right="-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4F63">
              <w:rPr>
                <w:lang w:val="ru-RU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</w:t>
            </w:r>
            <w:r w:rsidR="004C1088">
              <w:rPr>
                <w:lang w:val="ru-RU"/>
              </w:rPr>
              <w:t xml:space="preserve"> </w:t>
            </w:r>
            <w:r w:rsidR="004C1088" w:rsidRPr="004C1088">
              <w:rPr>
                <w:lang w:val="ru-RU"/>
              </w:rPr>
              <w:t>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  <w:r w:rsidR="004C1088">
              <w:rPr>
                <w:lang w:val="ru-RU"/>
              </w:rPr>
              <w:t xml:space="preserve"> 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Pr="004C1088" w:rsidRDefault="004C1088" w:rsidP="003D2B4C">
            <w:pPr>
              <w:spacing w:line="252" w:lineRule="exact"/>
              <w:rPr>
                <w:rFonts w:cs="TimesNewRomanPSMT"/>
                <w:lang w:val="ru-RU"/>
              </w:rPr>
            </w:pPr>
            <w:r w:rsidRPr="004C1088">
              <w:rPr>
                <w:lang w:val="ru-RU"/>
              </w:rPr>
              <w:t>Акт, подписанный со стороны сетевой организации с замечаниями, направляется способом, позволяющим подтвердить факт</w:t>
            </w:r>
            <w:r>
              <w:rPr>
                <w:lang w:val="ru-RU"/>
              </w:rPr>
              <w:t xml:space="preserve"> получения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Pr="004C1088" w:rsidRDefault="004C1088" w:rsidP="003D2B4C">
            <w:pPr>
              <w:rPr>
                <w:rFonts w:ascii="TimesNewRomanPSMT" w:hAnsi="TimesNewRomanPSMT" w:cs="TimesNewRomanPSMT"/>
                <w:lang w:val="ru-RU"/>
              </w:rPr>
            </w:pPr>
            <w:r w:rsidRPr="004C1088">
              <w:rPr>
                <w:lang w:val="ru-RU"/>
              </w:rPr>
              <w:t>Не позднее 10 рабочих дней со дня получения проекта указанного акта. Срок рассмотрения Акта при</w:t>
            </w:r>
            <w:r>
              <w:rPr>
                <w:lang w:val="ru-RU"/>
              </w:rPr>
              <w:t xml:space="preserve"> </w:t>
            </w:r>
            <w:r w:rsidRPr="004C1088">
              <w:rPr>
                <w:lang w:val="ru-RU"/>
              </w:rPr>
              <w:t>проведении осмотра может быть продлен, но не более чем на 10 рабочих дней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77D69" w:rsidRPr="004C1088" w:rsidRDefault="004C1088" w:rsidP="004C1088">
            <w:pPr>
              <w:spacing w:line="276" w:lineRule="auto"/>
              <w:rPr>
                <w:rFonts w:cs="TimesNewRomanPSMT"/>
                <w:lang w:val="ru-RU"/>
              </w:rPr>
            </w:pPr>
            <w:r w:rsidRPr="004C1088">
              <w:rPr>
                <w:lang w:val="ru-RU"/>
              </w:rPr>
              <w:t>Пункт 31(4) Основ функционирования розничных рынков электрической энергии</w:t>
            </w:r>
          </w:p>
        </w:tc>
      </w:tr>
    </w:tbl>
    <w:p w:rsidR="009A63DF" w:rsidRPr="001857EE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F31D2" w:rsidRPr="006F31D2" w:rsidRDefault="006F31D2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  <w:lang w:val="ru-RU"/>
        </w:rPr>
      </w:pPr>
      <w:r w:rsidRPr="006F31D2">
        <w:rPr>
          <w:b/>
          <w:sz w:val="26"/>
          <w:szCs w:val="26"/>
          <w:lang w:val="ru-RU"/>
        </w:rPr>
        <w:t>Контактная информация для направления обращений:</w:t>
      </w:r>
      <w:r w:rsidRPr="006F31D2">
        <w:rPr>
          <w:sz w:val="26"/>
          <w:szCs w:val="26"/>
          <w:lang w:val="ru-RU"/>
        </w:rPr>
        <w:t xml:space="preserve"> </w:t>
      </w:r>
    </w:p>
    <w:p w:rsidR="009A63DF" w:rsidRPr="001857EE" w:rsidRDefault="006F31D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ООО «Томские электрические сети»</w:t>
      </w:r>
    </w:p>
    <w:p w:rsidR="006F31D2" w:rsidRPr="006F31D2" w:rsidRDefault="006F31D2" w:rsidP="006F31D2">
      <w:pPr>
        <w:shd w:val="clear" w:color="auto" w:fill="FFFFFF"/>
        <w:ind w:right="-11"/>
        <w:rPr>
          <w:color w:val="000000"/>
          <w:spacing w:val="3"/>
          <w:lang w:val="ru-RU"/>
        </w:rPr>
      </w:pPr>
      <w:r w:rsidRPr="006F31D2">
        <w:rPr>
          <w:color w:val="000000"/>
          <w:spacing w:val="3"/>
          <w:lang w:val="ru-RU"/>
        </w:rPr>
        <w:t xml:space="preserve">634050, </w:t>
      </w:r>
      <w:proofErr w:type="spellStart"/>
      <w:r w:rsidRPr="006F31D2">
        <w:rPr>
          <w:color w:val="000000"/>
          <w:spacing w:val="3"/>
          <w:lang w:val="ru-RU"/>
        </w:rPr>
        <w:t>г</w:t>
      </w:r>
      <w:proofErr w:type="gramStart"/>
      <w:r w:rsidRPr="006F31D2">
        <w:rPr>
          <w:color w:val="000000"/>
          <w:spacing w:val="3"/>
          <w:lang w:val="ru-RU"/>
        </w:rPr>
        <w:t>.Т</w:t>
      </w:r>
      <w:proofErr w:type="gramEnd"/>
      <w:r w:rsidRPr="006F31D2">
        <w:rPr>
          <w:color w:val="000000"/>
          <w:spacing w:val="3"/>
          <w:lang w:val="ru-RU"/>
        </w:rPr>
        <w:t>омск</w:t>
      </w:r>
      <w:proofErr w:type="spellEnd"/>
      <w:r w:rsidRPr="006F31D2">
        <w:rPr>
          <w:color w:val="000000"/>
          <w:spacing w:val="3"/>
          <w:lang w:val="ru-RU"/>
        </w:rPr>
        <w:t xml:space="preserve">, ул. Гагарина 7, </w:t>
      </w:r>
      <w:r>
        <w:rPr>
          <w:color w:val="000000"/>
          <w:spacing w:val="3"/>
          <w:lang w:val="ru-RU"/>
        </w:rPr>
        <w:t>оф.203</w:t>
      </w:r>
      <w:r w:rsidRPr="006F31D2">
        <w:rPr>
          <w:color w:val="000000"/>
          <w:spacing w:val="3"/>
          <w:lang w:val="ru-RU"/>
        </w:rPr>
        <w:t xml:space="preserve"> </w:t>
      </w:r>
    </w:p>
    <w:p w:rsidR="006F31D2" w:rsidRDefault="006F31D2" w:rsidP="006F31D2">
      <w:pPr>
        <w:rPr>
          <w:color w:val="000000"/>
          <w:spacing w:val="3"/>
          <w:lang w:val="ru-RU"/>
        </w:rPr>
      </w:pPr>
      <w:r w:rsidRPr="006F31D2">
        <w:rPr>
          <w:color w:val="000000"/>
          <w:spacing w:val="3"/>
          <w:lang w:val="ru-RU"/>
        </w:rPr>
        <w:t>тел. 8 (3822) 906-131</w:t>
      </w:r>
    </w:p>
    <w:p w:rsidR="006F31D2" w:rsidRPr="00650DD7" w:rsidRDefault="006F31D2" w:rsidP="006F31D2">
      <w:pPr>
        <w:rPr>
          <w:color w:val="000000"/>
          <w:spacing w:val="3"/>
          <w:lang w:val="ru-RU"/>
        </w:rPr>
      </w:pPr>
      <w:r w:rsidRPr="00CD1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Сайт: </w:t>
      </w:r>
      <w:r w:rsidRPr="00CD11A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D11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tomseti</w:t>
      </w:r>
      <w:proofErr w:type="spellEnd"/>
      <w:r w:rsidRPr="00650DD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6F31D2" w:rsidRPr="00650DD7" w:rsidRDefault="006F31D2" w:rsidP="006F31D2">
      <w:pPr>
        <w:rPr>
          <w:rStyle w:val="aa"/>
          <w:spacing w:val="3"/>
          <w:lang w:val="ru-RU"/>
        </w:rPr>
      </w:pPr>
      <w:r>
        <w:rPr>
          <w:color w:val="000000"/>
          <w:spacing w:val="3"/>
        </w:rPr>
        <w:t>E</w:t>
      </w:r>
      <w:r w:rsidRPr="00650DD7">
        <w:rPr>
          <w:color w:val="000000"/>
          <w:spacing w:val="3"/>
          <w:lang w:val="ru-RU"/>
        </w:rPr>
        <w:t>-</w:t>
      </w:r>
      <w:r>
        <w:rPr>
          <w:color w:val="000000"/>
          <w:spacing w:val="3"/>
        </w:rPr>
        <w:t>mail</w:t>
      </w:r>
      <w:r w:rsidRPr="00650DD7">
        <w:rPr>
          <w:color w:val="000000"/>
          <w:spacing w:val="3"/>
          <w:lang w:val="ru-RU"/>
        </w:rPr>
        <w:t xml:space="preserve">: </w:t>
      </w:r>
      <w:hyperlink r:id="rId9" w:history="1">
        <w:r w:rsidRPr="00896F7E">
          <w:rPr>
            <w:rStyle w:val="aa"/>
            <w:spacing w:val="3"/>
          </w:rPr>
          <w:t>tes</w:t>
        </w:r>
        <w:r w:rsidRPr="00650DD7">
          <w:rPr>
            <w:rStyle w:val="aa"/>
            <w:spacing w:val="3"/>
            <w:lang w:val="ru-RU"/>
          </w:rPr>
          <w:t>012016@</w:t>
        </w:r>
        <w:r w:rsidRPr="00896F7E">
          <w:rPr>
            <w:rStyle w:val="aa"/>
            <w:spacing w:val="3"/>
          </w:rPr>
          <w:t>mail</w:t>
        </w:r>
        <w:r w:rsidRPr="00650DD7">
          <w:rPr>
            <w:rStyle w:val="aa"/>
            <w:spacing w:val="3"/>
            <w:lang w:val="ru-RU"/>
          </w:rPr>
          <w:t>.</w:t>
        </w:r>
        <w:proofErr w:type="spellStart"/>
        <w:r w:rsidRPr="00896F7E">
          <w:rPr>
            <w:rStyle w:val="aa"/>
            <w:spacing w:val="3"/>
          </w:rPr>
          <w:t>ru</w:t>
        </w:r>
        <w:proofErr w:type="spellEnd"/>
      </w:hyperlink>
    </w:p>
    <w:p w:rsidR="006F31D2" w:rsidRPr="006F31D2" w:rsidRDefault="006F31D2" w:rsidP="00084FFC">
      <w:pPr>
        <w:spacing w:line="273" w:lineRule="exact"/>
        <w:ind w:right="7008"/>
        <w:rPr>
          <w:lang w:val="ru-RU"/>
        </w:rPr>
      </w:pPr>
      <w:r w:rsidRPr="00CD1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работы: ПН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D1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 с 8:00 до 17:00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обед с 12.00 до 13.00</w:t>
      </w:r>
    </w:p>
    <w:sectPr w:rsidR="006F31D2" w:rsidRPr="006F31D2" w:rsidSect="00AD76B9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9" w:rsidRDefault="00672A09" w:rsidP="00672A09">
      <w:r>
        <w:separator/>
      </w:r>
    </w:p>
  </w:endnote>
  <w:endnote w:type="continuationSeparator" w:id="0">
    <w:p w:rsidR="00672A09" w:rsidRDefault="00672A09" w:rsidP="006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9" w:rsidRDefault="00672A09" w:rsidP="00672A09">
      <w:r>
        <w:separator/>
      </w:r>
    </w:p>
  </w:footnote>
  <w:footnote w:type="continuationSeparator" w:id="0">
    <w:p w:rsidR="00672A09" w:rsidRDefault="00672A09" w:rsidP="00672A09">
      <w:r>
        <w:continuationSeparator/>
      </w:r>
    </w:p>
  </w:footnote>
  <w:footnote w:id="1">
    <w:p w:rsidR="002D1BE7" w:rsidRPr="002D1BE7" w:rsidRDefault="002D1BE7" w:rsidP="002D1BE7">
      <w:pPr>
        <w:ind w:left="612" w:right="554"/>
        <w:rPr>
          <w:lang w:val="ru-RU"/>
        </w:rPr>
      </w:pPr>
      <w:r>
        <w:rPr>
          <w:rStyle w:val="a9"/>
        </w:rPr>
        <w:footnoteRef/>
      </w:r>
      <w:r w:rsidRPr="00672A09">
        <w:rPr>
          <w:lang w:val="ru-RU"/>
        </w:rPr>
        <w:t xml:space="preserve"> </w:t>
      </w:r>
      <w:r w:rsidRPr="002D1BE7">
        <w:rPr>
          <w:lang w:val="ru-RU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370"/>
    <w:multiLevelType w:val="hybridMultilevel"/>
    <w:tmpl w:val="C04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F"/>
    <w:rsid w:val="00084FFC"/>
    <w:rsid w:val="001857EE"/>
    <w:rsid w:val="001F7403"/>
    <w:rsid w:val="00226570"/>
    <w:rsid w:val="00244A9A"/>
    <w:rsid w:val="00246872"/>
    <w:rsid w:val="002562CB"/>
    <w:rsid w:val="002657E9"/>
    <w:rsid w:val="002A322C"/>
    <w:rsid w:val="002D1BE7"/>
    <w:rsid w:val="003D2B4C"/>
    <w:rsid w:val="004A7362"/>
    <w:rsid w:val="004C1088"/>
    <w:rsid w:val="00534F63"/>
    <w:rsid w:val="00650DD7"/>
    <w:rsid w:val="00672A09"/>
    <w:rsid w:val="006D0D25"/>
    <w:rsid w:val="006F31D2"/>
    <w:rsid w:val="007E41C5"/>
    <w:rsid w:val="008173CB"/>
    <w:rsid w:val="00992B32"/>
    <w:rsid w:val="009A63DF"/>
    <w:rsid w:val="009B7A21"/>
    <w:rsid w:val="00A10004"/>
    <w:rsid w:val="00AD76B9"/>
    <w:rsid w:val="00B77D69"/>
    <w:rsid w:val="00B80C06"/>
    <w:rsid w:val="00BC3E12"/>
    <w:rsid w:val="00C31E75"/>
    <w:rsid w:val="00C543F0"/>
    <w:rsid w:val="00C71C63"/>
    <w:rsid w:val="00D71EE7"/>
    <w:rsid w:val="00E64C0B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s01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BEE7-DCAA-4E05-9F59-05468B31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Юрий</cp:lastModifiedBy>
  <cp:revision>2</cp:revision>
  <dcterms:created xsi:type="dcterms:W3CDTF">2021-04-01T04:47:00Z</dcterms:created>
  <dcterms:modified xsi:type="dcterms:W3CDTF">2021-04-01T04:47:00Z</dcterms:modified>
</cp:coreProperties>
</file>